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A02F" w14:textId="77777777" w:rsidR="00402093" w:rsidRPr="00C33A0E" w:rsidRDefault="00402093" w:rsidP="00C33A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C33A0E">
        <w:rPr>
          <w:rFonts w:ascii="Times New Roman" w:eastAsia="Times New Roman" w:hAnsi="Times New Roman" w:cs="Times New Roman"/>
          <w:b/>
          <w:bCs/>
          <w:kern w:val="0"/>
          <w:lang w:val="ru-RU" w:eastAsia="en-GB"/>
          <w14:ligatures w14:val="none"/>
        </w:rPr>
        <w:t>УСЛОВИЯ СОГЛАШЕНИЯ</w:t>
      </w:r>
      <w:r w:rsidRPr="00C33A0E">
        <w:rPr>
          <w:rFonts w:ascii="Times New Roman" w:eastAsia="Times New Roman" w:hAnsi="Times New Roman" w:cs="Times New Roman"/>
          <w:b/>
          <w:bCs/>
          <w:kern w:val="0"/>
          <w:lang w:val="ru-RU" w:eastAsia="en-GB"/>
          <w14:ligatures w14:val="none"/>
        </w:rPr>
        <w:br/>
        <w:t>(ПУБЛИЧНЫЙ ДОГОВОР ИСПОЛЬЗОВАНИЯ САЙТА И ОКАЗАНИЯ МЕДИЦИНСКИХ УСЛУГ)</w:t>
      </w:r>
    </w:p>
    <w:p w14:paraId="78140416" w14:textId="2F5CE79B" w:rsidR="00402093" w:rsidRPr="00C33A0E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</w:p>
    <w:p w14:paraId="32EDB81A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1. Общие положения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1.1. Настоящие Условия соглашения регулируют порядок использования сайта клиники </w:t>
      </w: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Doctor</w:t>
      </w: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Azhenov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 а также условия записи на прием и получения платных медицинских услуг.</w:t>
      </w:r>
    </w:p>
    <w:p w14:paraId="64BC9DE0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1.2. Настоящий документ является публичным соглашением. Используя сайт, пользователь подтверждает, что ознакомился с условиями и принимает их.</w:t>
      </w:r>
    </w:p>
    <w:p w14:paraId="330191D0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1.3. В случае несогласия с условиями пользователь обязан прекратить использование сайта.</w:t>
      </w:r>
    </w:p>
    <w:p w14:paraId="5E43A091" w14:textId="1A2DF52F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6373C9DE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2. Важное уведомление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2.1. Вся информация, размещенная на сайте, носит исключительно </w:t>
      </w: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ознакомительный характер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</w:p>
    <w:p w14:paraId="6C1438C4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2.2. Информация на сайте </w:t>
      </w: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не является медицинской консультацией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 не заменяет очный прием врача, диагностику и назначение лечения.</w:t>
      </w:r>
    </w:p>
    <w:p w14:paraId="5ED29F5A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2.3. Для получения медицинской помощи необходимо обратиться в клинику лично.</w:t>
      </w:r>
    </w:p>
    <w:p w14:paraId="51382C1E" w14:textId="7023D7AD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64838092" w14:textId="77777777" w:rsidR="00FC6F78" w:rsidRPr="00022297" w:rsidRDefault="00402093" w:rsidP="00FC6F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3. Сведения о клинике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</w:r>
      <w:r w:rsidR="00FC6F78" w:rsidRPr="00022297">
        <w:rPr>
          <w:rFonts w:ascii="Times New Roman" w:hAnsi="Times New Roman" w:cs="Times New Roman"/>
          <w:sz w:val="28"/>
          <w:szCs w:val="28"/>
          <w:lang w:val="ru-RU"/>
        </w:rPr>
        <w:t>Компания: ТОО "</w:t>
      </w:r>
      <w:r w:rsidR="00FC6F78" w:rsidRPr="00022297">
        <w:rPr>
          <w:rFonts w:ascii="Times New Roman" w:hAnsi="Times New Roman" w:cs="Times New Roman"/>
          <w:sz w:val="28"/>
          <w:szCs w:val="28"/>
        </w:rPr>
        <w:t>DOCTOR</w:t>
      </w:r>
      <w:r w:rsidR="00FC6F78" w:rsidRPr="00022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6F78" w:rsidRPr="00022297">
        <w:rPr>
          <w:rFonts w:ascii="Times New Roman" w:hAnsi="Times New Roman" w:cs="Times New Roman"/>
          <w:sz w:val="28"/>
          <w:szCs w:val="28"/>
        </w:rPr>
        <w:t>AZHENOV</w:t>
      </w:r>
      <w:r w:rsidR="00FC6F78" w:rsidRPr="00022297">
        <w:rPr>
          <w:rFonts w:ascii="Times New Roman" w:hAnsi="Times New Roman" w:cs="Times New Roman"/>
          <w:sz w:val="28"/>
          <w:szCs w:val="28"/>
          <w:lang w:val="ru-RU"/>
        </w:rPr>
        <w:t xml:space="preserve">" Медицина </w:t>
      </w:r>
      <w:proofErr w:type="spellStart"/>
      <w:r w:rsidR="00FC6F78" w:rsidRPr="00022297">
        <w:rPr>
          <w:rFonts w:ascii="Times New Roman" w:hAnsi="Times New Roman" w:cs="Times New Roman"/>
          <w:sz w:val="28"/>
          <w:szCs w:val="28"/>
          <w:lang w:val="ru-RU"/>
        </w:rPr>
        <w:t>Орталығы</w:t>
      </w:r>
      <w:proofErr w:type="spellEnd"/>
      <w:r w:rsidR="00FC6F78" w:rsidRPr="00022297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23E84DC3" w14:textId="77777777" w:rsidR="00FC6F78" w:rsidRPr="00022297" w:rsidRDefault="00FC6F78" w:rsidP="00FC6F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22297">
        <w:rPr>
          <w:rFonts w:ascii="Times New Roman" w:hAnsi="Times New Roman" w:cs="Times New Roman"/>
          <w:sz w:val="28"/>
          <w:szCs w:val="28"/>
          <w:lang w:val="ru-RU"/>
        </w:rPr>
        <w:t xml:space="preserve">Адрес: Казахстан, Астана, </w:t>
      </w:r>
      <w:proofErr w:type="spellStart"/>
      <w:r w:rsidRPr="00022297">
        <w:rPr>
          <w:rFonts w:ascii="Times New Roman" w:hAnsi="Times New Roman" w:cs="Times New Roman"/>
          <w:sz w:val="28"/>
          <w:szCs w:val="28"/>
          <w:lang w:val="ru-RU"/>
        </w:rPr>
        <w:t>А.Бокейхан</w:t>
      </w:r>
      <w:proofErr w:type="spellEnd"/>
      <w:r w:rsidRPr="00022297">
        <w:rPr>
          <w:rFonts w:ascii="Times New Roman" w:hAnsi="Times New Roman" w:cs="Times New Roman"/>
          <w:sz w:val="28"/>
          <w:szCs w:val="28"/>
          <w:lang w:val="ru-RU"/>
        </w:rPr>
        <w:t>, дом 32, кв/офис 9</w:t>
      </w:r>
    </w:p>
    <w:p w14:paraId="21FBFAD2" w14:textId="77777777" w:rsidR="00FC6F78" w:rsidRPr="00022297" w:rsidRDefault="00FC6F78" w:rsidP="00FC6F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22297">
        <w:rPr>
          <w:rFonts w:ascii="Times New Roman" w:hAnsi="Times New Roman" w:cs="Times New Roman"/>
          <w:sz w:val="28"/>
          <w:szCs w:val="28"/>
          <w:lang w:val="ru-RU"/>
        </w:rPr>
        <w:t>БИН (ИИН): 180240031804</w:t>
      </w:r>
    </w:p>
    <w:p w14:paraId="69EAA1AB" w14:textId="2B304789" w:rsidR="00FC6F78" w:rsidRPr="00022297" w:rsidRDefault="00FC6F78" w:rsidP="00FC6F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22297">
        <w:rPr>
          <w:rFonts w:ascii="Times New Roman" w:hAnsi="Times New Roman" w:cs="Times New Roman"/>
          <w:sz w:val="28"/>
          <w:szCs w:val="28"/>
          <w:lang w:val="ru-RU"/>
        </w:rPr>
        <w:t>+77014733112</w:t>
      </w:r>
    </w:p>
    <w:p w14:paraId="70B55193" w14:textId="152A897B" w:rsidR="00FC6F78" w:rsidRPr="00022297" w:rsidRDefault="00FC6F78" w:rsidP="00FC6F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22297">
        <w:rPr>
          <w:rFonts w:ascii="Times New Roman" w:hAnsi="Times New Roman" w:cs="Times New Roman"/>
          <w:sz w:val="28"/>
          <w:szCs w:val="28"/>
          <w:lang w:val="ru-RU"/>
        </w:rPr>
        <w:t>Номер лицензии 19001446 от 24.01.2019г.</w:t>
      </w:r>
    </w:p>
    <w:p w14:paraId="4E6B9544" w14:textId="68A9BF24" w:rsidR="00FC6F78" w:rsidRPr="00022297" w:rsidRDefault="00FC6F78" w:rsidP="00FC6F7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EEEAC3" w14:textId="104A4373" w:rsidR="00C33A0E" w:rsidRPr="00022297" w:rsidRDefault="00C33A0E" w:rsidP="00C33A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014E5E" w14:textId="296BC73C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br/>
      </w:r>
    </w:p>
    <w:p w14:paraId="14285354" w14:textId="2A15EC41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6A1175A2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4. Предмет соглашения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4.1. Сайт предоставляет возможность: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ознакомиться с услугами и специалистами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записаться на прием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отправить заявку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получить информацию</w:t>
      </w:r>
    </w:p>
    <w:p w14:paraId="3ADAC9ED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4.2. Оказание медицинских услуг осуществляется отдельно, в соответствии с законодательством РК и внутренними правилами клиники.</w:t>
      </w:r>
    </w:p>
    <w:p w14:paraId="76816F86" w14:textId="26153C60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5EA04D22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5. Порядок записи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5.1. Запись осуществляется через сайт, телефон, мессенджеры и иные каналы связи.</w:t>
      </w:r>
    </w:p>
    <w:p w14:paraId="46BBE918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5.2. Заявка считается принятой после подтверждения со стороны клиники.</w:t>
      </w:r>
    </w:p>
    <w:p w14:paraId="31EA0C18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5.3. Пользователь обязан указывать достоверные данные.</w:t>
      </w:r>
    </w:p>
    <w:p w14:paraId="7ADECE68" w14:textId="17BA02A6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50A155E1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6. Условия оказания медицинских услуг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6.1. Услуги оказываются при наличии медицинских показаний и возможности клиники.</w:t>
      </w:r>
    </w:p>
    <w:p w14:paraId="58687A5E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6.2. Объем услуг определяется врачом.</w:t>
      </w:r>
    </w:p>
    <w:p w14:paraId="3B2B5BFD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6.3. Возможны изменения плана лечения по медицинским показаниям.</w:t>
      </w:r>
    </w:p>
    <w:p w14:paraId="0974CBB6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6.4. Клиника не гарантирует достижение субъективно ожидаемого результата.</w:t>
      </w:r>
    </w:p>
    <w:p w14:paraId="60B7AD94" w14:textId="560450A0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018AE3E8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7. Стоимость и оплата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7.1. Стоимость определяется по действующему прайс-листу.</w:t>
      </w:r>
    </w:p>
    <w:p w14:paraId="4855E64A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7.2. Итоговая стоимость может изменяться в зависимости от объема услуг.</w:t>
      </w:r>
    </w:p>
    <w:p w14:paraId="227088C4" w14:textId="7E95FE69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523B8B03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8. Права и обязанности пользователя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Пользователь обязан: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предоставлять достоверные данные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соблюдать правила клиники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своевременно являться на прием</w:t>
      </w:r>
    </w:p>
    <w:p w14:paraId="5150DAB0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Пользователь имеет право: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получать информацию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записываться на прием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получать услуги надлежащего качества</w:t>
      </w:r>
    </w:p>
    <w:p w14:paraId="25E281A8" w14:textId="5B4DFEC0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7D94DD33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9. Права и обязанности клиники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Клиника вправе: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уточнять данные пользователя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изменять время приема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отказать в услуге в случаях, предусмотренных законом</w:t>
      </w:r>
    </w:p>
    <w:p w14:paraId="52F6DF31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Клиника обязана: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соблюдать законодательство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обеспечивать конфиденциальность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оказывать услуги в рамках лицензии</w:t>
      </w:r>
    </w:p>
    <w:p w14:paraId="63DD49C5" w14:textId="5A32E849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3B63E4C8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10. Ответственность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10.1. Информация на сайте предоставляется «как есть».</w:t>
      </w:r>
    </w:p>
    <w:p w14:paraId="024C9AD0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10.2. Клиника не несет ответственности за: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решения пользователя без консультации врача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ошибки, вызванные неверными данными пользователя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технические сбои</w:t>
      </w:r>
    </w:p>
    <w:p w14:paraId="4FDBBBFC" w14:textId="6E061EDE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3BC782A6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11. Согласие на обработку персональных данных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11.1. Оставляя заявку на сайте, пользователь выражает согласие на сбор и обработку своих персональных данных.</w:t>
      </w:r>
    </w:p>
    <w:p w14:paraId="6FEBEB73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11.2. Согласие распространяется на: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имя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>— номер телефона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иные данные, указанные в форме</w:t>
      </w:r>
    </w:p>
    <w:p w14:paraId="48B4901D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11.3. Данные используются исключительно для: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записи на прием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обратной связи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оказания услуг</w:t>
      </w:r>
    </w:p>
    <w:p w14:paraId="520993C2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11.4. Пользователь подтверждает, что ознакомлен с Политикой конфиденциальности сайта.</w:t>
      </w:r>
    </w:p>
    <w:p w14:paraId="5476508B" w14:textId="7BDB2F7E" w:rsidR="00402093" w:rsidRPr="00022297" w:rsidRDefault="00402093" w:rsidP="004020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59FCC0E2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12. Заключительные положения</w:t>
      </w: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12.1. Клиника вправе изменять условия соглашения.</w:t>
      </w:r>
    </w:p>
    <w:p w14:paraId="50807684" w14:textId="77777777" w:rsidR="00402093" w:rsidRPr="00022297" w:rsidRDefault="00402093" w:rsidP="00402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12.2. </w:t>
      </w:r>
      <w:proofErr w:type="spellStart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Применяется</w:t>
      </w:r>
      <w:proofErr w:type="spellEnd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законодательство</w:t>
      </w:r>
      <w:proofErr w:type="spellEnd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Республики</w:t>
      </w:r>
      <w:proofErr w:type="spellEnd"/>
      <w:r w:rsidRPr="0002229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Казахстан.</w:t>
      </w:r>
    </w:p>
    <w:p w14:paraId="5E94D75C" w14:textId="77777777" w:rsidR="00F320EB" w:rsidRPr="00022297" w:rsidRDefault="00F320EB" w:rsidP="00402093">
      <w:pPr>
        <w:rPr>
          <w:rFonts w:ascii="Times New Roman" w:hAnsi="Times New Roman" w:cs="Times New Roman"/>
          <w:sz w:val="28"/>
          <w:szCs w:val="28"/>
        </w:rPr>
      </w:pPr>
    </w:p>
    <w:sectPr w:rsidR="00F320EB" w:rsidRPr="0002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EB"/>
    <w:rsid w:val="00022297"/>
    <w:rsid w:val="00167742"/>
    <w:rsid w:val="002326DE"/>
    <w:rsid w:val="00402093"/>
    <w:rsid w:val="00600AF7"/>
    <w:rsid w:val="00BA64FA"/>
    <w:rsid w:val="00C33A0E"/>
    <w:rsid w:val="00F320EB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4B56"/>
  <w15:chartTrackingRefBased/>
  <w15:docId w15:val="{568BCE16-9E5B-4489-8BC6-B119B84F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0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0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20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6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d">
    <w:name w:val="Strong"/>
    <w:basedOn w:val="a0"/>
    <w:uiPriority w:val="22"/>
    <w:qFormat/>
    <w:rsid w:val="00167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Shulika</dc:creator>
  <cp:keywords/>
  <dc:description/>
  <cp:lastModifiedBy>Elmira Kalieva</cp:lastModifiedBy>
  <cp:revision>4</cp:revision>
  <dcterms:created xsi:type="dcterms:W3CDTF">2026-04-14T09:19:00Z</dcterms:created>
  <dcterms:modified xsi:type="dcterms:W3CDTF">2026-04-14T10:15:00Z</dcterms:modified>
</cp:coreProperties>
</file>